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23" w:rsidRPr="006E3EDC" w:rsidRDefault="00660623" w:rsidP="00E64B17">
      <w:pPr>
        <w:tabs>
          <w:tab w:val="left" w:pos="4365"/>
          <w:tab w:val="left" w:pos="5730"/>
        </w:tabs>
        <w:spacing w:line="240" w:lineRule="auto"/>
        <w:ind w:left="-142"/>
        <w:jc w:val="right"/>
        <w:rPr>
          <w:rFonts w:ascii="Book Antiqua" w:hAnsi="Book Antiqua"/>
          <w:b/>
          <w:color w:val="006600"/>
          <w:sz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10795</wp:posOffset>
            </wp:positionV>
            <wp:extent cx="1668780" cy="11823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41D">
        <w:rPr>
          <w:rFonts w:ascii="Book Antiqua" w:hAnsi="Book Antiqua"/>
          <w:b/>
          <w:color w:val="92D050"/>
          <w:sz w:val="48"/>
          <w:szCs w:val="20"/>
        </w:rPr>
        <w:t xml:space="preserve">ООО«Авангард-Сервис»                                                                                                                  </w:t>
      </w:r>
    </w:p>
    <w:p w:rsidR="00660623" w:rsidRPr="00B92745" w:rsidRDefault="00660623" w:rsidP="00E64B17">
      <w:pPr>
        <w:tabs>
          <w:tab w:val="center" w:pos="3968"/>
        </w:tabs>
        <w:spacing w:line="200" w:lineRule="exact"/>
        <w:ind w:left="-142" w:right="-142"/>
        <w:jc w:val="right"/>
        <w:rPr>
          <w:rFonts w:ascii="Times New Roman" w:hAnsi="Times New Roman" w:cs="Times New Roman"/>
          <w:sz w:val="24"/>
        </w:rPr>
      </w:pPr>
      <w:r w:rsidRPr="00B92745">
        <w:rPr>
          <w:rFonts w:ascii="Times New Roman" w:hAnsi="Times New Roman" w:cs="Times New Roman"/>
          <w:sz w:val="24"/>
        </w:rPr>
        <w:t xml:space="preserve">ИНН: </w:t>
      </w:r>
      <w:r w:rsidR="00F837D0" w:rsidRPr="00B92745">
        <w:rPr>
          <w:rFonts w:ascii="Times New Roman" w:hAnsi="Times New Roman" w:cs="Times New Roman"/>
          <w:sz w:val="24"/>
        </w:rPr>
        <w:t>5948045604</w:t>
      </w:r>
      <w:r w:rsidRPr="00B92745">
        <w:rPr>
          <w:rFonts w:ascii="Times New Roman" w:hAnsi="Times New Roman" w:cs="Times New Roman"/>
          <w:sz w:val="24"/>
        </w:rPr>
        <w:t xml:space="preserve">, КПП: </w:t>
      </w:r>
      <w:r w:rsidR="00F837D0" w:rsidRPr="00B92745">
        <w:rPr>
          <w:rFonts w:ascii="Times New Roman" w:hAnsi="Times New Roman" w:cs="Times New Roman"/>
          <w:sz w:val="24"/>
        </w:rPr>
        <w:t>594801001</w:t>
      </w:r>
      <w:r w:rsidRPr="00B92745">
        <w:rPr>
          <w:rFonts w:ascii="Times New Roman" w:hAnsi="Times New Roman" w:cs="Times New Roman"/>
          <w:sz w:val="24"/>
        </w:rPr>
        <w:t xml:space="preserve">, ОГРН: </w:t>
      </w:r>
      <w:r w:rsidR="00F837D0" w:rsidRPr="00B92745">
        <w:rPr>
          <w:rFonts w:ascii="Times New Roman" w:hAnsi="Times New Roman" w:cs="Times New Roman"/>
          <w:sz w:val="24"/>
        </w:rPr>
        <w:t>1135948002607</w:t>
      </w:r>
    </w:p>
    <w:p w:rsidR="00E27469" w:rsidRPr="00B92745" w:rsidRDefault="00E27469" w:rsidP="00E27469">
      <w:pPr>
        <w:tabs>
          <w:tab w:val="center" w:pos="3968"/>
        </w:tabs>
        <w:spacing w:line="200" w:lineRule="exact"/>
        <w:ind w:left="-142" w:right="-14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614500, Пермский район, Шоссе Космонавтов, 316а</w:t>
      </w:r>
    </w:p>
    <w:p w:rsidR="00660623" w:rsidRPr="00B92745" w:rsidRDefault="00660623" w:rsidP="00E64B17">
      <w:pPr>
        <w:tabs>
          <w:tab w:val="center" w:pos="3968"/>
        </w:tabs>
        <w:spacing w:line="200" w:lineRule="exact"/>
        <w:ind w:left="-142" w:right="-142"/>
        <w:jc w:val="right"/>
        <w:rPr>
          <w:rFonts w:ascii="Times New Roman" w:hAnsi="Times New Roman" w:cs="Times New Roman"/>
          <w:bCs/>
        </w:rPr>
      </w:pPr>
      <w:proofErr w:type="gramStart"/>
      <w:r w:rsidRPr="00B92745">
        <w:rPr>
          <w:rFonts w:ascii="Times New Roman" w:hAnsi="Times New Roman" w:cs="Times New Roman"/>
          <w:sz w:val="24"/>
        </w:rPr>
        <w:t>р</w:t>
      </w:r>
      <w:proofErr w:type="gramEnd"/>
      <w:r w:rsidRPr="00B92745">
        <w:rPr>
          <w:rFonts w:ascii="Times New Roman" w:hAnsi="Times New Roman" w:cs="Times New Roman"/>
          <w:sz w:val="24"/>
        </w:rPr>
        <w:t xml:space="preserve">/с: </w:t>
      </w:r>
      <w:r w:rsidR="00F837D0" w:rsidRPr="00B92745">
        <w:rPr>
          <w:rFonts w:ascii="Times New Roman" w:hAnsi="Times New Roman" w:cs="Times New Roman"/>
        </w:rPr>
        <w:t>40702810933100031047</w:t>
      </w:r>
      <w:r w:rsidR="00F837D0" w:rsidRPr="00B92745">
        <w:rPr>
          <w:rFonts w:ascii="Times New Roman" w:hAnsi="Times New Roman" w:cs="Times New Roman"/>
          <w:bCs/>
        </w:rPr>
        <w:t xml:space="preserve">ОАО АКБ «АВАНГАРД» </w:t>
      </w:r>
    </w:p>
    <w:p w:rsidR="00C13B99" w:rsidRPr="00EE3CA6" w:rsidRDefault="005F0DB2" w:rsidP="00EE3CA6">
      <w:pPr>
        <w:tabs>
          <w:tab w:val="center" w:pos="3968"/>
        </w:tabs>
        <w:spacing w:line="200" w:lineRule="exact"/>
        <w:ind w:left="-142" w:right="-142"/>
        <w:jc w:val="right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pict>
          <v:line id="Прямая соединительная линия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pt,16.05pt" to="516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" strokecolor="#9bbb59 [3206]" strokeweight="2pt">
            <v:shadow on="t" color="black" opacity="24903f" origin=",.5" offset="0,.55556mm"/>
          </v:line>
        </w:pict>
      </w:r>
      <w:r w:rsidR="00660623" w:rsidRPr="00B92745">
        <w:rPr>
          <w:rFonts w:ascii="Times New Roman" w:hAnsi="Times New Roman" w:cs="Times New Roman"/>
          <w:sz w:val="24"/>
        </w:rPr>
        <w:t xml:space="preserve"> БИК: </w:t>
      </w:r>
      <w:r w:rsidR="00F837D0" w:rsidRPr="00B92745">
        <w:rPr>
          <w:rFonts w:ascii="Times New Roman" w:hAnsi="Times New Roman" w:cs="Times New Roman"/>
          <w:bCs/>
        </w:rPr>
        <w:t>044525201</w:t>
      </w:r>
      <w:r w:rsidR="00660623" w:rsidRPr="00B92745">
        <w:rPr>
          <w:rFonts w:ascii="Times New Roman" w:hAnsi="Times New Roman" w:cs="Times New Roman"/>
          <w:bCs/>
        </w:rPr>
        <w:t xml:space="preserve">, к/с: </w:t>
      </w:r>
      <w:r w:rsidR="00F837D0" w:rsidRPr="00B92745">
        <w:rPr>
          <w:rFonts w:ascii="Times New Roman" w:hAnsi="Times New Roman" w:cs="Times New Roman"/>
        </w:rPr>
        <w:t>30101810000000000201</w:t>
      </w:r>
      <w:r w:rsidR="003F370A">
        <w:rPr>
          <w:rFonts w:ascii="Times New Roman" w:hAnsi="Times New Roman" w:cs="Times New Roman"/>
          <w:b/>
          <w:sz w:val="32"/>
          <w:szCs w:val="32"/>
        </w:rPr>
        <w:tab/>
      </w:r>
    </w:p>
    <w:p w:rsidR="00C13B99" w:rsidRPr="003F370A" w:rsidRDefault="00EE3CA6" w:rsidP="00C63743">
      <w:pPr>
        <w:tabs>
          <w:tab w:val="left" w:pos="6798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372FCBF0" wp14:editId="3FAF79FF">
            <wp:simplePos x="0" y="0"/>
            <wp:positionH relativeFrom="column">
              <wp:posOffset>-461010</wp:posOffset>
            </wp:positionH>
            <wp:positionV relativeFrom="paragraph">
              <wp:posOffset>381000</wp:posOffset>
            </wp:positionV>
            <wp:extent cx="1493520" cy="997585"/>
            <wp:effectExtent l="171450" t="171450" r="354330" b="33591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997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B99" w:rsidRPr="003F370A">
        <w:rPr>
          <w:rFonts w:ascii="Times New Roman" w:hAnsi="Times New Roman" w:cs="Times New Roman"/>
          <w:b/>
          <w:sz w:val="32"/>
          <w:szCs w:val="32"/>
          <w:u w:val="single"/>
        </w:rPr>
        <w:t>Установка Узлов учета тепловой энергии</w:t>
      </w:r>
    </w:p>
    <w:p w:rsidR="00C13B99" w:rsidRDefault="001B3A33" w:rsidP="00C13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318C26E5" wp14:editId="68BCEEEA">
            <wp:simplePos x="0" y="0"/>
            <wp:positionH relativeFrom="column">
              <wp:posOffset>3788410</wp:posOffset>
            </wp:positionH>
            <wp:positionV relativeFrom="paragraph">
              <wp:posOffset>1274445</wp:posOffset>
            </wp:positionV>
            <wp:extent cx="1274445" cy="1094740"/>
            <wp:effectExtent l="171450" t="171450" r="363855" b="33401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терФлоу_фланцевый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094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9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B99" w:rsidRPr="00C13B99">
        <w:rPr>
          <w:rFonts w:ascii="Times New Roman" w:hAnsi="Times New Roman" w:cs="Times New Roman"/>
          <w:sz w:val="28"/>
          <w:szCs w:val="28"/>
        </w:rPr>
        <w:t xml:space="preserve">Если у вас до сих пор не установлен узел учета тепловой энергии (далее УУТЭ), </w:t>
      </w:r>
      <w:proofErr w:type="gramStart"/>
      <w:r w:rsidR="00C13B99" w:rsidRPr="00C13B9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C13B99" w:rsidRPr="00C13B99">
        <w:rPr>
          <w:rFonts w:ascii="Times New Roman" w:hAnsi="Times New Roman" w:cs="Times New Roman"/>
          <w:sz w:val="28"/>
          <w:szCs w:val="28"/>
        </w:rPr>
        <w:t xml:space="preserve"> вы ежемесячно платите за отопление на 30-40% больше, чем должны! В условиях значительного повышения тарифов на тепло, необходимость приборов учета тепла очевидна.</w:t>
      </w:r>
    </w:p>
    <w:p w:rsidR="009735C7" w:rsidRDefault="0064493B" w:rsidP="00C13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3B99" w:rsidRPr="00C13B99">
        <w:rPr>
          <w:rFonts w:ascii="Times New Roman" w:hAnsi="Times New Roman" w:cs="Times New Roman"/>
          <w:sz w:val="28"/>
          <w:szCs w:val="28"/>
        </w:rPr>
        <w:t>Согласно правилам учёта тепловой энергии и теплоносителя, при отсутствии УУТЭ потребитель рассчитывается с энергоснабжающей организацией по нормативной нагрузке. Эта цифра заведомо больше фактического потребления тепловой энергии.</w:t>
      </w:r>
      <w:r w:rsidR="00EE3CA6" w:rsidRPr="00EE3CA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C13B99" w:rsidRPr="00C13B99" w:rsidRDefault="00EE3CA6" w:rsidP="00C13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2353CD88" wp14:editId="610094A0">
            <wp:simplePos x="0" y="0"/>
            <wp:positionH relativeFrom="column">
              <wp:posOffset>-461010</wp:posOffset>
            </wp:positionH>
            <wp:positionV relativeFrom="paragraph">
              <wp:posOffset>271780</wp:posOffset>
            </wp:positionV>
            <wp:extent cx="1356360" cy="1169035"/>
            <wp:effectExtent l="171450" t="171450" r="358140" b="33591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b4a60a293f4c7e5c2ed1d8dfb5447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169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93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3B99" w:rsidRPr="00C13B99">
        <w:rPr>
          <w:rFonts w:ascii="Times New Roman" w:hAnsi="Times New Roman" w:cs="Times New Roman"/>
          <w:sz w:val="28"/>
          <w:szCs w:val="28"/>
        </w:rPr>
        <w:t>УУТЭ представляет собой комплект устройств, позволяющих измерять количество тепловой энергии, массу и другие параметры теплоносителя. Основными элементами в УУТЭ являются тепловычислитель, преобразователи расхода, термопреобразователи температуры (датчики температуры). Большинство производителей рекомендует к применению датчиков давления для контроля качества поставляемого теплоносителя.</w:t>
      </w:r>
    </w:p>
    <w:p w:rsidR="00C13B99" w:rsidRPr="00C13B99" w:rsidRDefault="001B3A33" w:rsidP="00C13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96104A4" wp14:editId="29FBE517">
            <wp:simplePos x="0" y="0"/>
            <wp:positionH relativeFrom="column">
              <wp:posOffset>5110480</wp:posOffset>
            </wp:positionH>
            <wp:positionV relativeFrom="paragraph">
              <wp:posOffset>180340</wp:posOffset>
            </wp:positionV>
            <wp:extent cx="1668780" cy="136080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8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93B">
        <w:rPr>
          <w:rFonts w:ascii="Times New Roman" w:hAnsi="Times New Roman" w:cs="Times New Roman"/>
          <w:sz w:val="28"/>
          <w:szCs w:val="28"/>
        </w:rPr>
        <w:t xml:space="preserve">      </w:t>
      </w:r>
      <w:r w:rsidR="00EE3CA6">
        <w:rPr>
          <w:rFonts w:ascii="Times New Roman" w:hAnsi="Times New Roman" w:cs="Times New Roman"/>
          <w:sz w:val="28"/>
          <w:szCs w:val="28"/>
        </w:rPr>
        <w:t xml:space="preserve"> </w:t>
      </w:r>
      <w:r w:rsidR="006449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B99" w:rsidRPr="00C13B99">
        <w:rPr>
          <w:rFonts w:ascii="Times New Roman" w:hAnsi="Times New Roman" w:cs="Times New Roman"/>
          <w:sz w:val="28"/>
          <w:szCs w:val="28"/>
        </w:rPr>
        <w:t>Установка УУТЭ позволяет организовать учет, контроль и мониторинг потреблени</w:t>
      </w:r>
      <w:r w:rsidR="00EE3CA6">
        <w:rPr>
          <w:rFonts w:ascii="Times New Roman" w:hAnsi="Times New Roman" w:cs="Times New Roman"/>
          <w:sz w:val="28"/>
          <w:szCs w:val="28"/>
        </w:rPr>
        <w:t>я тепловой энергии, а именно:</w:t>
      </w:r>
      <w:r w:rsidR="00EE3CA6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C13B99" w:rsidRPr="00C13B99">
        <w:rPr>
          <w:rFonts w:ascii="Times New Roman" w:hAnsi="Times New Roman" w:cs="Times New Roman"/>
          <w:sz w:val="28"/>
          <w:szCs w:val="28"/>
        </w:rPr>
        <w:t>осуществлять взаиморасчеты между потребителями и организациями-поставщиками тепловой энергии;</w:t>
      </w:r>
      <w:r w:rsidR="00C13B99" w:rsidRPr="00C13B99">
        <w:rPr>
          <w:rFonts w:ascii="Times New Roman" w:hAnsi="Times New Roman" w:cs="Times New Roman"/>
          <w:sz w:val="28"/>
          <w:szCs w:val="28"/>
        </w:rPr>
        <w:br/>
        <w:t>- вести контроль потребления тепловой энергии и теплоносителя;</w:t>
      </w:r>
      <w:r w:rsidR="00C13B99" w:rsidRPr="00C13B99">
        <w:rPr>
          <w:rFonts w:ascii="Times New Roman" w:hAnsi="Times New Roman" w:cs="Times New Roman"/>
          <w:sz w:val="28"/>
          <w:szCs w:val="28"/>
        </w:rPr>
        <w:br/>
        <w:t>- осуществлять документированный учет параметров теплоносителя: массы (объема), температуры и давления;</w:t>
      </w:r>
      <w:r w:rsidR="00C13B99" w:rsidRPr="00C13B99">
        <w:rPr>
          <w:rFonts w:ascii="Times New Roman" w:hAnsi="Times New Roman" w:cs="Times New Roman"/>
          <w:sz w:val="28"/>
          <w:szCs w:val="28"/>
        </w:rPr>
        <w:br/>
        <w:t>- осуществлять мониторинг режимов работы систем теплоснабжения и теплопотребления;</w:t>
      </w:r>
      <w:r w:rsidR="00C13B99" w:rsidRPr="00C13B99">
        <w:rPr>
          <w:rFonts w:ascii="Times New Roman" w:hAnsi="Times New Roman" w:cs="Times New Roman"/>
          <w:sz w:val="28"/>
          <w:szCs w:val="28"/>
        </w:rPr>
        <w:br/>
        <w:t>- вести контроль нештатных ситуаций и сбоев в работе системы теплоснабжения;</w:t>
      </w:r>
      <w:proofErr w:type="gramEnd"/>
    </w:p>
    <w:p w:rsidR="00EE3CA6" w:rsidRDefault="0064493B" w:rsidP="00C13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3B99" w:rsidRPr="005F71DD">
        <w:rPr>
          <w:rFonts w:ascii="Times New Roman" w:hAnsi="Times New Roman" w:cs="Times New Roman"/>
          <w:b/>
          <w:sz w:val="28"/>
          <w:szCs w:val="28"/>
        </w:rPr>
        <w:t>ООО «Авангард-Сервис»</w:t>
      </w:r>
      <w:r w:rsidR="00C13B99" w:rsidRPr="00C13B99">
        <w:rPr>
          <w:rFonts w:ascii="Times New Roman" w:hAnsi="Times New Roman" w:cs="Times New Roman"/>
          <w:sz w:val="28"/>
          <w:szCs w:val="28"/>
        </w:rPr>
        <w:t xml:space="preserve"> предлагает Вам установку УУТЭ по доступным ценам. Если Вы заказываете у нас установку узла учета тепловой энергии, то цена </w:t>
      </w:r>
      <w:r w:rsidR="00C13B99" w:rsidRPr="00C13B99">
        <w:rPr>
          <w:rFonts w:ascii="Times New Roman" w:hAnsi="Times New Roman" w:cs="Times New Roman"/>
          <w:sz w:val="28"/>
          <w:szCs w:val="28"/>
        </w:rPr>
        <w:lastRenderedPageBreak/>
        <w:t>включает в себя проведение следующих работ:</w:t>
      </w:r>
      <w:r w:rsidR="00C13B99" w:rsidRPr="00C13B99">
        <w:rPr>
          <w:rFonts w:ascii="Times New Roman" w:hAnsi="Times New Roman" w:cs="Times New Roman"/>
          <w:sz w:val="28"/>
          <w:szCs w:val="28"/>
        </w:rPr>
        <w:br/>
      </w:r>
      <w:r w:rsidR="00C13B99" w:rsidRPr="005F71DD">
        <w:rPr>
          <w:rStyle w:val="10"/>
        </w:rPr>
        <w:t>1. Разработка и согласование проекта УУТЭ в энергоснабжающей организации;</w:t>
      </w:r>
      <w:r w:rsidR="00C13B99" w:rsidRPr="005F71DD">
        <w:rPr>
          <w:rStyle w:val="10"/>
        </w:rPr>
        <w:br/>
        <w:t>2. Комплектация и поставка приборов учета по ценам завода-производителя с гарантией до 4-х лет;</w:t>
      </w:r>
      <w:r w:rsidR="00C13B99" w:rsidRPr="005F71DD">
        <w:rPr>
          <w:rStyle w:val="10"/>
        </w:rPr>
        <w:br/>
        <w:t>3. Монтажные и демонтажные работы (включая все необходимые материалы для установки УУТЭ);</w:t>
      </w:r>
      <w:r w:rsidR="00C13B99" w:rsidRPr="005F71DD">
        <w:rPr>
          <w:rStyle w:val="10"/>
        </w:rPr>
        <w:br/>
        <w:t>4. Электромонтажные работы с подключением приборов учета;</w:t>
      </w:r>
      <w:r w:rsidR="00C13B99" w:rsidRPr="005F71DD">
        <w:rPr>
          <w:rStyle w:val="10"/>
        </w:rPr>
        <w:br/>
        <w:t>5. Пуско-наладочные работы на УУТЭ;</w:t>
      </w:r>
      <w:r w:rsidR="00C13B99" w:rsidRPr="005F71DD">
        <w:rPr>
          <w:rStyle w:val="10"/>
        </w:rPr>
        <w:br/>
        <w:t>6. Работы по установке системы удаленного доступа к архивным данным теплосчетчика по средствам GPRS связи через ИНТЕРНЕТ;</w:t>
      </w:r>
      <w:r w:rsidR="00C13B99" w:rsidRPr="005F71DD">
        <w:rPr>
          <w:rStyle w:val="10"/>
        </w:rPr>
        <w:br/>
        <w:t>7. Организация допуска установленного УУТЭ представителю энергоснабжающей организации;</w:t>
      </w:r>
      <w:bookmarkStart w:id="0" w:name="_GoBack"/>
      <w:bookmarkEnd w:id="0"/>
      <w:r w:rsidR="00C13B99" w:rsidRPr="005F71DD">
        <w:rPr>
          <w:rStyle w:val="10"/>
        </w:rPr>
        <w:br/>
        <w:t>8. Сдача работ контролирующим органам</w:t>
      </w:r>
    </w:p>
    <w:p w:rsidR="00EE3CA6" w:rsidRPr="009643B8" w:rsidRDefault="00427CC2" w:rsidP="00EE3CA6">
      <w:pPr>
        <w:rPr>
          <w:rFonts w:ascii="Times New Roman" w:hAnsi="Times New Roman" w:cs="Times New Roman"/>
          <w:b/>
          <w:sz w:val="28"/>
          <w:szCs w:val="28"/>
        </w:rPr>
      </w:pPr>
      <w:r w:rsidRPr="009643B8">
        <w:rPr>
          <w:rFonts w:ascii="Times New Roman" w:hAnsi="Times New Roman" w:cs="Times New Roman"/>
          <w:b/>
          <w:sz w:val="28"/>
          <w:szCs w:val="28"/>
        </w:rPr>
        <w:t xml:space="preserve">Установка узлов учета в среднем будет стоить от 90-180 </w:t>
      </w:r>
      <w:proofErr w:type="spellStart"/>
      <w:r w:rsidRPr="009643B8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9643B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643B8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9643B8">
        <w:rPr>
          <w:rFonts w:ascii="Times New Roman" w:hAnsi="Times New Roman" w:cs="Times New Roman"/>
          <w:b/>
          <w:sz w:val="28"/>
          <w:szCs w:val="28"/>
        </w:rPr>
        <w:t>. в зависимости от того какой контур системы отопления у Вас стоит</w:t>
      </w:r>
      <w:r w:rsidR="00AA41F6" w:rsidRPr="009643B8">
        <w:rPr>
          <w:rFonts w:ascii="Times New Roman" w:hAnsi="Times New Roman" w:cs="Times New Roman"/>
          <w:b/>
          <w:sz w:val="28"/>
          <w:szCs w:val="28"/>
        </w:rPr>
        <w:t>.</w:t>
      </w:r>
      <w:r w:rsidR="009643B8">
        <w:rPr>
          <w:rFonts w:ascii="Times New Roman" w:hAnsi="Times New Roman" w:cs="Times New Roman"/>
          <w:b/>
          <w:sz w:val="28"/>
          <w:szCs w:val="28"/>
        </w:rPr>
        <w:t xml:space="preserve"> Вся система </w:t>
      </w:r>
      <w:proofErr w:type="spellStart"/>
      <w:r w:rsidR="009643B8">
        <w:rPr>
          <w:rFonts w:ascii="Times New Roman" w:hAnsi="Times New Roman" w:cs="Times New Roman"/>
          <w:b/>
          <w:sz w:val="28"/>
          <w:szCs w:val="28"/>
        </w:rPr>
        <w:t>подбираеться</w:t>
      </w:r>
      <w:proofErr w:type="spellEnd"/>
      <w:r w:rsidR="009643B8">
        <w:rPr>
          <w:rFonts w:ascii="Times New Roman" w:hAnsi="Times New Roman" w:cs="Times New Roman"/>
          <w:b/>
          <w:sz w:val="28"/>
          <w:szCs w:val="28"/>
        </w:rPr>
        <w:t xml:space="preserve"> индивидуально для каждого теплового пункта.</w:t>
      </w:r>
    </w:p>
    <w:p w:rsidR="00C13B99" w:rsidRPr="00EE3CA6" w:rsidRDefault="00EE3CA6" w:rsidP="00EE3CA6">
      <w:pPr>
        <w:tabs>
          <w:tab w:val="left" w:pos="73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13B99" w:rsidRPr="00EE3CA6" w:rsidSect="00A77070">
      <w:pgSz w:w="11906" w:h="16838"/>
      <w:pgMar w:top="426" w:right="850" w:bottom="709" w:left="993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B2" w:rsidRDefault="005F0DB2" w:rsidP="00E64B17">
      <w:pPr>
        <w:spacing w:after="0" w:line="240" w:lineRule="auto"/>
      </w:pPr>
      <w:r>
        <w:separator/>
      </w:r>
    </w:p>
  </w:endnote>
  <w:endnote w:type="continuationSeparator" w:id="0">
    <w:p w:rsidR="005F0DB2" w:rsidRDefault="005F0DB2" w:rsidP="00E6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B2" w:rsidRDefault="005F0DB2" w:rsidP="00E64B17">
      <w:pPr>
        <w:spacing w:after="0" w:line="240" w:lineRule="auto"/>
      </w:pPr>
      <w:r>
        <w:separator/>
      </w:r>
    </w:p>
  </w:footnote>
  <w:footnote w:type="continuationSeparator" w:id="0">
    <w:p w:rsidR="005F0DB2" w:rsidRDefault="005F0DB2" w:rsidP="00E64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2pt;height:9.2pt" o:bullet="t">
        <v:imagedata r:id="rId1" o:title="BD10299_"/>
      </v:shape>
    </w:pict>
  </w:numPicBullet>
  <w:numPicBullet w:numPicBulletId="1">
    <w:pict>
      <v:shape id="_x0000_i1037" type="#_x0000_t75" style="width:9.2pt;height:9.2pt" o:bullet="t">
        <v:imagedata r:id="rId2" o:title="j0115868"/>
      </v:shape>
    </w:pict>
  </w:numPicBullet>
  <w:numPicBullet w:numPicBulletId="2">
    <w:pict>
      <v:shape id="_x0000_i1038" type="#_x0000_t75" style="width:9.2pt;height:9.2pt" o:bullet="t">
        <v:imagedata r:id="rId3" o:title="j0115844"/>
      </v:shape>
    </w:pict>
  </w:numPicBullet>
  <w:numPicBullet w:numPicBulletId="3">
    <w:pict>
      <v:shape id="_x0000_i1039" type="#_x0000_t75" style="width:9.2pt;height:9.2pt" o:bullet="t">
        <v:imagedata r:id="rId4" o:title="BD14656_"/>
      </v:shape>
    </w:pict>
  </w:numPicBullet>
  <w:numPicBullet w:numPicBulletId="4">
    <w:pict>
      <v:shape id="_x0000_i1040" type="#_x0000_t75" style="width:9.2pt;height:9.2pt" o:bullet="t">
        <v:imagedata r:id="rId5" o:title="BD14754_"/>
      </v:shape>
    </w:pict>
  </w:numPicBullet>
  <w:abstractNum w:abstractNumId="0">
    <w:nsid w:val="1D32431B"/>
    <w:multiLevelType w:val="hybridMultilevel"/>
    <w:tmpl w:val="3544D2F8"/>
    <w:lvl w:ilvl="0" w:tplc="3376A3F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945AF6"/>
    <w:multiLevelType w:val="hybridMultilevel"/>
    <w:tmpl w:val="B7EED15C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26F428A4"/>
    <w:multiLevelType w:val="hybridMultilevel"/>
    <w:tmpl w:val="C29C6D38"/>
    <w:lvl w:ilvl="0" w:tplc="22CC4F20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85E04"/>
    <w:multiLevelType w:val="hybridMultilevel"/>
    <w:tmpl w:val="111492B2"/>
    <w:lvl w:ilvl="0" w:tplc="3376A3F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B055C6"/>
    <w:multiLevelType w:val="multilevel"/>
    <w:tmpl w:val="9D08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45A0C"/>
    <w:multiLevelType w:val="hybridMultilevel"/>
    <w:tmpl w:val="B2C02624"/>
    <w:lvl w:ilvl="0" w:tplc="9F9255FC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C01F8C"/>
    <w:multiLevelType w:val="hybridMultilevel"/>
    <w:tmpl w:val="D45681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54657BF"/>
    <w:multiLevelType w:val="hybridMultilevel"/>
    <w:tmpl w:val="FBCE989C"/>
    <w:lvl w:ilvl="0" w:tplc="5D02A9E8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AE34C3"/>
    <w:multiLevelType w:val="hybridMultilevel"/>
    <w:tmpl w:val="BF1054F2"/>
    <w:lvl w:ilvl="0" w:tplc="3376A3F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A94AEE"/>
    <w:multiLevelType w:val="hybridMultilevel"/>
    <w:tmpl w:val="BF5EFD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3042DA"/>
    <w:multiLevelType w:val="hybridMultilevel"/>
    <w:tmpl w:val="AA04F05A"/>
    <w:lvl w:ilvl="0" w:tplc="5698976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583EB2"/>
    <w:multiLevelType w:val="hybridMultilevel"/>
    <w:tmpl w:val="C8E48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C8A"/>
    <w:rsid w:val="000A49FB"/>
    <w:rsid w:val="000C0445"/>
    <w:rsid w:val="001103B8"/>
    <w:rsid w:val="001237EE"/>
    <w:rsid w:val="001254BC"/>
    <w:rsid w:val="0013741D"/>
    <w:rsid w:val="00145EF3"/>
    <w:rsid w:val="00186A87"/>
    <w:rsid w:val="001A41E2"/>
    <w:rsid w:val="001B3A33"/>
    <w:rsid w:val="001C577B"/>
    <w:rsid w:val="001D0E9E"/>
    <w:rsid w:val="001E2274"/>
    <w:rsid w:val="001F296A"/>
    <w:rsid w:val="0020158A"/>
    <w:rsid w:val="00205F73"/>
    <w:rsid w:val="002300A4"/>
    <w:rsid w:val="0026696C"/>
    <w:rsid w:val="002F16C7"/>
    <w:rsid w:val="00347402"/>
    <w:rsid w:val="003548EE"/>
    <w:rsid w:val="003953EA"/>
    <w:rsid w:val="003E6871"/>
    <w:rsid w:val="003F370A"/>
    <w:rsid w:val="004053EB"/>
    <w:rsid w:val="004278BF"/>
    <w:rsid w:val="00427CC2"/>
    <w:rsid w:val="004B0C8A"/>
    <w:rsid w:val="00561479"/>
    <w:rsid w:val="005F0DB2"/>
    <w:rsid w:val="005F71DD"/>
    <w:rsid w:val="00630F71"/>
    <w:rsid w:val="00634CCD"/>
    <w:rsid w:val="006412D6"/>
    <w:rsid w:val="0064493B"/>
    <w:rsid w:val="00660623"/>
    <w:rsid w:val="006C013F"/>
    <w:rsid w:val="006C6EFA"/>
    <w:rsid w:val="00722756"/>
    <w:rsid w:val="00743DB2"/>
    <w:rsid w:val="00750116"/>
    <w:rsid w:val="00755D32"/>
    <w:rsid w:val="00765A59"/>
    <w:rsid w:val="007E75B7"/>
    <w:rsid w:val="008154DD"/>
    <w:rsid w:val="00831008"/>
    <w:rsid w:val="00887794"/>
    <w:rsid w:val="008A3067"/>
    <w:rsid w:val="008C369E"/>
    <w:rsid w:val="008C48CA"/>
    <w:rsid w:val="008D0322"/>
    <w:rsid w:val="008F5AB1"/>
    <w:rsid w:val="009643B8"/>
    <w:rsid w:val="009735C7"/>
    <w:rsid w:val="009C05FD"/>
    <w:rsid w:val="00A1135E"/>
    <w:rsid w:val="00A251CD"/>
    <w:rsid w:val="00A4221B"/>
    <w:rsid w:val="00A60D73"/>
    <w:rsid w:val="00A77070"/>
    <w:rsid w:val="00AA41F6"/>
    <w:rsid w:val="00AF0D87"/>
    <w:rsid w:val="00B24A63"/>
    <w:rsid w:val="00B87885"/>
    <w:rsid w:val="00B92745"/>
    <w:rsid w:val="00B951E2"/>
    <w:rsid w:val="00BB3239"/>
    <w:rsid w:val="00BC4C05"/>
    <w:rsid w:val="00C13B99"/>
    <w:rsid w:val="00C63743"/>
    <w:rsid w:val="00CC00DE"/>
    <w:rsid w:val="00CE4460"/>
    <w:rsid w:val="00CE739D"/>
    <w:rsid w:val="00E02F4C"/>
    <w:rsid w:val="00E178DA"/>
    <w:rsid w:val="00E27469"/>
    <w:rsid w:val="00E30AA4"/>
    <w:rsid w:val="00E32E33"/>
    <w:rsid w:val="00E360B8"/>
    <w:rsid w:val="00E54EFD"/>
    <w:rsid w:val="00E64B17"/>
    <w:rsid w:val="00ED0427"/>
    <w:rsid w:val="00ED2CAE"/>
    <w:rsid w:val="00EE3CA6"/>
    <w:rsid w:val="00F06A93"/>
    <w:rsid w:val="00F603EF"/>
    <w:rsid w:val="00F837D0"/>
    <w:rsid w:val="00F84D8F"/>
    <w:rsid w:val="00FF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67"/>
  </w:style>
  <w:style w:type="paragraph" w:styleId="1">
    <w:name w:val="heading 1"/>
    <w:basedOn w:val="a"/>
    <w:next w:val="a"/>
    <w:link w:val="10"/>
    <w:uiPriority w:val="9"/>
    <w:qFormat/>
    <w:rsid w:val="005F7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6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B17"/>
  </w:style>
  <w:style w:type="paragraph" w:styleId="a7">
    <w:name w:val="footer"/>
    <w:basedOn w:val="a"/>
    <w:link w:val="a8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B17"/>
  </w:style>
  <w:style w:type="character" w:styleId="a9">
    <w:name w:val="Strong"/>
    <w:basedOn w:val="a0"/>
    <w:uiPriority w:val="22"/>
    <w:qFormat/>
    <w:rsid w:val="00B927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1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35E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F603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F603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semiHidden/>
    <w:rsid w:val="00765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F7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6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B17"/>
  </w:style>
  <w:style w:type="paragraph" w:styleId="a7">
    <w:name w:val="footer"/>
    <w:basedOn w:val="a"/>
    <w:link w:val="a8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B17"/>
  </w:style>
  <w:style w:type="character" w:styleId="a9">
    <w:name w:val="Strong"/>
    <w:basedOn w:val="a0"/>
    <w:uiPriority w:val="22"/>
    <w:qFormat/>
    <w:rsid w:val="00B927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1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35E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F603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F603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B1DF-6384-4C03-80FE-73EEF2FC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pzsm</cp:lastModifiedBy>
  <cp:revision>37</cp:revision>
  <cp:lastPrinted>2017-03-28T06:14:00Z</cp:lastPrinted>
  <dcterms:created xsi:type="dcterms:W3CDTF">2015-04-08T10:01:00Z</dcterms:created>
  <dcterms:modified xsi:type="dcterms:W3CDTF">2017-03-30T04:30:00Z</dcterms:modified>
</cp:coreProperties>
</file>